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F7" w:rsidRDefault="004258F7" w:rsidP="00287DFD">
      <w:pPr>
        <w:rPr>
          <w:sz w:val="28"/>
          <w:szCs w:val="28"/>
        </w:rPr>
      </w:pPr>
    </w:p>
    <w:p w:rsidR="00287DFD" w:rsidRDefault="00287DFD" w:rsidP="00287DFD">
      <w:pPr>
        <w:ind w:firstLine="2268"/>
        <w:jc w:val="both"/>
        <w:rPr>
          <w:noProof w:val="0"/>
          <w:sz w:val="23"/>
          <w:szCs w:val="23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  <w:lang w:val="en-US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</w:t>
      </w:r>
      <w:r>
        <w:rPr>
          <w:sz w:val="16"/>
          <w:szCs w:val="16"/>
          <w:lang w:val="ru-RU"/>
        </w:rPr>
        <w:drawing>
          <wp:inline distT="0" distB="0" distL="0" distR="0">
            <wp:extent cx="1009650" cy="1009650"/>
            <wp:effectExtent l="0" t="0" r="0" b="0"/>
            <wp:docPr id="1" name="Рисунок 1" descr="Описание: 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ukr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FD" w:rsidRDefault="00287DFD" w:rsidP="00287DFD">
      <w:pPr>
        <w:pBdr>
          <w:bottom w:val="single" w:sz="12" w:space="1" w:color="auto"/>
        </w:pBdr>
        <w:tabs>
          <w:tab w:val="right" w:pos="9355"/>
        </w:tabs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                                         </w:t>
      </w:r>
      <w:r>
        <w:rPr>
          <w:sz w:val="23"/>
          <w:szCs w:val="23"/>
        </w:rPr>
        <w:t xml:space="preserve">          </w:t>
      </w:r>
      <w:r>
        <w:rPr>
          <w:sz w:val="20"/>
          <w:lang w:val="ru-RU"/>
        </w:rPr>
        <mc:AlternateContent>
          <mc:Choice Requires="wps">
            <w:drawing>
              <wp:inline distT="0" distB="0" distL="0" distR="0">
                <wp:extent cx="4667250" cy="551180"/>
                <wp:effectExtent l="0" t="0" r="0" b="127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6725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FD" w:rsidRDefault="00287DFD" w:rsidP="00287D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87DFD">
                              <w:rPr>
                                <w:rFonts w:ascii="Courier New" w:hAnsi="Courier New" w:cs="Courier New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ПІДЛОЗЦІВСЬКА СІЛЬСЬКА РАДА</w:t>
                            </w:r>
                          </w:p>
                          <w:p w:rsidR="00287DFD" w:rsidRDefault="00287DFD" w:rsidP="00287DF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87DFD">
                              <w:rPr>
                                <w:rFonts w:ascii="Courier New" w:hAnsi="Courier New" w:cs="Courier New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МЛИНІВСЬКИЙ РАЙОН РІВНЕНСЬКА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67.5pt;height: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" filled="f" stroked="f">
                <o:lock v:ext="edit" shapetype="t"/>
                <v:textbox style="mso-fit-shape-to-text:t">
                  <w:txbxContent>
                    <w:p w:rsidR="00287DFD" w:rsidRDefault="00287DFD" w:rsidP="00287D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87DFD">
                        <w:rPr>
                          <w:rFonts w:ascii="Courier New" w:hAnsi="Courier New" w:cs="Courier New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ПІДЛОЗЦІВСЬКА СІЛЬСЬКА РАДА</w:t>
                      </w:r>
                    </w:p>
                    <w:p w:rsidR="00287DFD" w:rsidRDefault="00287DFD" w:rsidP="00287DF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87DFD">
                        <w:rPr>
                          <w:rFonts w:ascii="Courier New" w:hAnsi="Courier New" w:cs="Courier New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МЛИНІВСЬКИЙ РАЙОН РІВНЕНСЬКА ОБЛАСТЬ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DFD" w:rsidRDefault="00287DFD" w:rsidP="00287DFD">
      <w:pPr>
        <w:pBdr>
          <w:bottom w:val="single" w:sz="12" w:space="1" w:color="auto"/>
        </w:pBdr>
        <w:tabs>
          <w:tab w:val="right" w:pos="935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35132, с.Підлозці вул..Незалежності, 4 , тел.факс (03659) -7-32-42, тел. (03659) -7-32-31</w:t>
      </w:r>
    </w:p>
    <w:p w:rsidR="00287DFD" w:rsidRDefault="00287DFD" w:rsidP="00287DFD">
      <w:pPr>
        <w:rPr>
          <w:b/>
          <w:sz w:val="28"/>
          <w:szCs w:val="28"/>
        </w:rPr>
      </w:pPr>
    </w:p>
    <w:p w:rsidR="00287DFD" w:rsidRDefault="00287DFD" w:rsidP="00287D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22.</w:t>
      </w:r>
      <w:r w:rsidRPr="00F47ED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.2018 р. № 114/02-18</w:t>
      </w:r>
    </w:p>
    <w:p w:rsidR="00287DFD" w:rsidRDefault="00287DFD" w:rsidP="00287DFD">
      <w:pPr>
        <w:ind w:firstLine="5245"/>
        <w:rPr>
          <w:b/>
          <w:sz w:val="28"/>
          <w:szCs w:val="28"/>
        </w:rPr>
      </w:pPr>
      <w:r w:rsidRPr="00287DFD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Рівненській обласній </w:t>
      </w:r>
    </w:p>
    <w:p w:rsidR="00287DFD" w:rsidRDefault="00287DFD" w:rsidP="00287DFD">
      <w:pPr>
        <w:ind w:firstLine="5245"/>
        <w:rPr>
          <w:b/>
          <w:sz w:val="28"/>
          <w:szCs w:val="28"/>
        </w:rPr>
      </w:pPr>
      <w:r w:rsidRPr="00287DFD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державній адміністрації </w:t>
      </w:r>
    </w:p>
    <w:p w:rsidR="004258F7" w:rsidRPr="00287DFD" w:rsidRDefault="00287DFD" w:rsidP="00287DFD">
      <w:pPr>
        <w:ind w:firstLine="5245"/>
        <w:rPr>
          <w:b/>
          <w:sz w:val="28"/>
          <w:szCs w:val="28"/>
        </w:rPr>
      </w:pPr>
      <w:r w:rsidRPr="00287DFD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Управління освіти і науки</w:t>
      </w:r>
    </w:p>
    <w:p w:rsidR="004258F7" w:rsidRDefault="004258F7" w:rsidP="00DB0FA3">
      <w:pPr>
        <w:ind w:left="360"/>
        <w:jc w:val="center"/>
        <w:rPr>
          <w:sz w:val="28"/>
          <w:szCs w:val="28"/>
        </w:rPr>
      </w:pPr>
    </w:p>
    <w:p w:rsidR="00AC23DD" w:rsidRPr="00287DFD" w:rsidRDefault="00562F7D" w:rsidP="00DB0F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Дислокація навчальни</w:t>
      </w:r>
      <w:r w:rsidR="008A04E1">
        <w:rPr>
          <w:sz w:val="28"/>
          <w:szCs w:val="28"/>
        </w:rPr>
        <w:t xml:space="preserve">х закладів  Підлозцівської   ОТГ  </w:t>
      </w:r>
      <w:r w:rsidR="0002015E">
        <w:rPr>
          <w:sz w:val="28"/>
          <w:szCs w:val="28"/>
        </w:rPr>
        <w:t xml:space="preserve"> станом на 01.0</w:t>
      </w:r>
      <w:r w:rsidR="0002015E" w:rsidRPr="00287DFD">
        <w:rPr>
          <w:sz w:val="28"/>
          <w:szCs w:val="28"/>
        </w:rPr>
        <w:t>9</w:t>
      </w:r>
      <w:r w:rsidR="0002015E">
        <w:rPr>
          <w:sz w:val="28"/>
          <w:szCs w:val="28"/>
        </w:rPr>
        <w:t>.201</w:t>
      </w:r>
      <w:r w:rsidR="0002015E" w:rsidRPr="00287DFD">
        <w:rPr>
          <w:sz w:val="28"/>
          <w:szCs w:val="28"/>
        </w:rPr>
        <w:t>8</w:t>
      </w:r>
    </w:p>
    <w:p w:rsidR="00AC23DD" w:rsidRPr="00B71D7D" w:rsidRDefault="00AC23DD" w:rsidP="00AC23DD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2949"/>
        <w:gridCol w:w="1134"/>
        <w:gridCol w:w="6"/>
        <w:gridCol w:w="2118"/>
        <w:gridCol w:w="1440"/>
        <w:gridCol w:w="7"/>
        <w:gridCol w:w="2619"/>
        <w:gridCol w:w="2129"/>
      </w:tblGrid>
      <w:tr w:rsidR="00AC23DD" w:rsidRPr="00B71D7D" w:rsidTr="00F47E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0628A6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0628A6"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23DD" w:rsidRPr="00B71D7D" w:rsidRDefault="00AC23DD" w:rsidP="00F47ED6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610371" w:rsidRPr="00B71D7D" w:rsidTr="00F47ED6">
        <w:trPr>
          <w:cantSplit/>
          <w:trHeight w:val="9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F47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F47ED6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F47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F4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F47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610371" w:rsidP="00F47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F47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610371" w:rsidP="00F47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0371" w:rsidRPr="00B71D7D" w:rsidTr="00F47ED6">
        <w:trPr>
          <w:trHeight w:val="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F47ED6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562F7D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8A04E1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«Підлозцівський навчально-виховний комплекс:дошкільний навчальний заклад-загальноосвітня школа І-ІІІ ступенів» Підлозцівської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8A04E1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8A04E1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область  М</w:t>
            </w:r>
            <w:r w:rsidR="00A42298">
              <w:rPr>
                <w:sz w:val="24"/>
                <w:szCs w:val="24"/>
              </w:rPr>
              <w:t>линівський район  с.Підлозці вул.Незалежності,5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42298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0365973211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4258F7" w:rsidRDefault="00F47ED6" w:rsidP="00F47ED6">
            <w:pPr>
              <w:rPr>
                <w:sz w:val="24"/>
                <w:szCs w:val="24"/>
              </w:rPr>
            </w:pPr>
            <w:hyperlink r:id="rId5" w:history="1">
              <w:r w:rsidR="00134874" w:rsidRPr="00E42A58">
                <w:rPr>
                  <w:rStyle w:val="a3"/>
                  <w:sz w:val="24"/>
                  <w:szCs w:val="24"/>
                  <w:lang w:val="en-US"/>
                </w:rPr>
                <w:t>pidloscis</w:t>
              </w:r>
              <w:r w:rsidR="00134874" w:rsidRPr="004258F7">
                <w:rPr>
                  <w:rStyle w:val="a3"/>
                  <w:sz w:val="24"/>
                  <w:szCs w:val="24"/>
                </w:rPr>
                <w:t>@</w:t>
              </w:r>
              <w:r w:rsidR="00134874" w:rsidRPr="00E42A5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134874" w:rsidRPr="004258F7">
                <w:rPr>
                  <w:rStyle w:val="a3"/>
                  <w:sz w:val="24"/>
                  <w:szCs w:val="24"/>
                </w:rPr>
                <w:t>.</w:t>
              </w:r>
              <w:r w:rsidR="00134874" w:rsidRPr="00E42A5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:rsidR="00134874" w:rsidRPr="004258F7" w:rsidRDefault="00134874" w:rsidP="00F47ED6">
            <w:pPr>
              <w:rPr>
                <w:sz w:val="24"/>
                <w:szCs w:val="24"/>
              </w:rPr>
            </w:pPr>
          </w:p>
          <w:p w:rsidR="00134874" w:rsidRPr="004258F7" w:rsidRDefault="00134874" w:rsidP="00F4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pidlozetska</w:t>
            </w:r>
            <w:r w:rsidRPr="004258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zosh</w:t>
            </w:r>
            <w:r w:rsidRPr="0042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rv</w:t>
            </w:r>
            <w:r w:rsidRPr="0042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sch</w:t>
            </w:r>
            <w:r w:rsidRPr="0042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</w:t>
            </w:r>
            <w:r w:rsidRPr="004258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42298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Киричук Дмитро Євгенійович</w:t>
            </w:r>
          </w:p>
        </w:tc>
      </w:tr>
      <w:tr w:rsidR="00610371" w:rsidRPr="00B71D7D" w:rsidTr="00F47ED6">
        <w:trPr>
          <w:trHeight w:val="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371" w:rsidRPr="007A3A6D" w:rsidRDefault="00610371" w:rsidP="00F47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42298" w:rsidP="00F4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A42298" w:rsidP="00F47E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Комунальний заклад «Торговицький навчально-виховний комплекс:дошкільний навчальний заклад-загальноосвітня школа І-ІІІ ступенів» Підлозцівської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42298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35133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B71D7D" w:rsidRDefault="00A42298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Рівненська область  Млинівський район  с.Торговиця вул.Суворова,12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A72C76" w:rsidRDefault="00A72C76" w:rsidP="00F47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0365977225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Default="00F47ED6" w:rsidP="00F47ED6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134874" w:rsidRPr="00E42A58">
                <w:rPr>
                  <w:rStyle w:val="a3"/>
                  <w:sz w:val="24"/>
                  <w:szCs w:val="24"/>
                  <w:lang w:val="en-US"/>
                </w:rPr>
                <w:t>torgowica2013@gmail.com</w:t>
              </w:r>
            </w:hyperlink>
          </w:p>
          <w:p w:rsidR="00134874" w:rsidRDefault="00134874" w:rsidP="00F47ED6">
            <w:pPr>
              <w:rPr>
                <w:sz w:val="24"/>
                <w:szCs w:val="24"/>
                <w:lang w:val="en-US"/>
              </w:rPr>
            </w:pPr>
          </w:p>
          <w:p w:rsidR="00134874" w:rsidRDefault="00134874" w:rsidP="00F47ED6">
            <w:pPr>
              <w:rPr>
                <w:sz w:val="24"/>
                <w:szCs w:val="24"/>
                <w:lang w:val="en-US"/>
              </w:rPr>
            </w:pPr>
          </w:p>
          <w:p w:rsidR="00134874" w:rsidRPr="00134874" w:rsidRDefault="00134874" w:rsidP="00F47E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torgowicaschool.ucoz.ua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71" w:rsidRPr="00A72C76" w:rsidRDefault="00A72C76" w:rsidP="00F4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Якимчук Ніна В’ячеславівна</w:t>
            </w:r>
          </w:p>
        </w:tc>
      </w:tr>
      <w:tr w:rsidR="00F47ED6" w:rsidTr="00F47ED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980" w:type="dxa"/>
          </w:tcPr>
          <w:p w:rsidR="00F47ED6" w:rsidRDefault="00F47ED6" w:rsidP="00F47ED6">
            <w:r>
              <w:lastRenderedPageBreak/>
              <w:t>Інші заклади</w:t>
            </w:r>
          </w:p>
        </w:tc>
        <w:tc>
          <w:tcPr>
            <w:tcW w:w="992" w:type="dxa"/>
          </w:tcPr>
          <w:p w:rsidR="00F47ED6" w:rsidRDefault="00F47ED6" w:rsidP="00F47ED6">
            <w:r>
              <w:t xml:space="preserve">    -</w:t>
            </w:r>
          </w:p>
        </w:tc>
        <w:tc>
          <w:tcPr>
            <w:tcW w:w="2949" w:type="dxa"/>
          </w:tcPr>
          <w:p w:rsidR="00F47ED6" w:rsidRDefault="00F47ED6" w:rsidP="00F47ED6">
            <w:r>
              <w:t xml:space="preserve">               -</w:t>
            </w:r>
          </w:p>
        </w:tc>
        <w:tc>
          <w:tcPr>
            <w:tcW w:w="1140" w:type="dxa"/>
            <w:gridSpan w:val="2"/>
          </w:tcPr>
          <w:p w:rsidR="00F47ED6" w:rsidRDefault="00F47ED6" w:rsidP="00F47ED6">
            <w:r>
              <w:t xml:space="preserve">      -</w:t>
            </w:r>
          </w:p>
        </w:tc>
        <w:tc>
          <w:tcPr>
            <w:tcW w:w="2118" w:type="dxa"/>
          </w:tcPr>
          <w:p w:rsidR="00F47ED6" w:rsidRDefault="00F47ED6" w:rsidP="00F47ED6">
            <w:r>
              <w:t xml:space="preserve">           -</w:t>
            </w:r>
          </w:p>
        </w:tc>
        <w:tc>
          <w:tcPr>
            <w:tcW w:w="1440" w:type="dxa"/>
          </w:tcPr>
          <w:p w:rsidR="00F47ED6" w:rsidRDefault="00F47ED6" w:rsidP="00F47ED6">
            <w:r>
              <w:t xml:space="preserve">      -</w:t>
            </w:r>
          </w:p>
        </w:tc>
        <w:tc>
          <w:tcPr>
            <w:tcW w:w="2626" w:type="dxa"/>
            <w:gridSpan w:val="2"/>
          </w:tcPr>
          <w:p w:rsidR="00F47ED6" w:rsidRDefault="00F47ED6" w:rsidP="00F47ED6">
            <w:r>
              <w:t xml:space="preserve">             -</w:t>
            </w:r>
          </w:p>
        </w:tc>
        <w:tc>
          <w:tcPr>
            <w:tcW w:w="2129" w:type="dxa"/>
          </w:tcPr>
          <w:p w:rsidR="00F47ED6" w:rsidRDefault="00F47ED6" w:rsidP="00F47ED6">
            <w:r>
              <w:t xml:space="preserve">         -</w:t>
            </w:r>
          </w:p>
        </w:tc>
      </w:tr>
    </w:tbl>
    <w:p w:rsidR="00F47ED6" w:rsidRDefault="00F47ED6" w:rsidP="00DB0FA3"/>
    <w:p w:rsidR="00F47ED6" w:rsidRPr="00F47ED6" w:rsidRDefault="00F47ED6" w:rsidP="00F47ED6"/>
    <w:p w:rsidR="00F47ED6" w:rsidRDefault="00F47ED6" w:rsidP="00F47ED6"/>
    <w:p w:rsidR="00F47ED6" w:rsidRDefault="00F47ED6" w:rsidP="00F47ED6">
      <w:r>
        <w:t>Сільський голова                                                                             М.О.Костюкевич</w:t>
      </w:r>
    </w:p>
    <w:p w:rsidR="00F47ED6" w:rsidRPr="00F47ED6" w:rsidRDefault="00F47ED6" w:rsidP="00F47ED6"/>
    <w:p w:rsidR="00F47ED6" w:rsidRPr="00F47ED6" w:rsidRDefault="00F47ED6" w:rsidP="00F47ED6"/>
    <w:p w:rsidR="00F47ED6" w:rsidRPr="00F47ED6" w:rsidRDefault="00F47ED6" w:rsidP="00F47ED6"/>
    <w:p w:rsidR="00F47ED6" w:rsidRPr="00F47ED6" w:rsidRDefault="00F47ED6" w:rsidP="00F47ED6"/>
    <w:p w:rsidR="00F47ED6" w:rsidRPr="00F47ED6" w:rsidRDefault="00F47ED6" w:rsidP="00F47ED6"/>
    <w:p w:rsidR="00F47ED6" w:rsidRPr="00F47ED6" w:rsidRDefault="00F47ED6" w:rsidP="00F47ED6"/>
    <w:p w:rsidR="00F47ED6" w:rsidRDefault="00F47ED6" w:rsidP="00F47ED6"/>
    <w:p w:rsidR="00F47ED6" w:rsidRDefault="00F47ED6" w:rsidP="00F47ED6">
      <w:r w:rsidRPr="00F47ED6">
        <w:rPr>
          <w:sz w:val="24"/>
          <w:szCs w:val="24"/>
        </w:rPr>
        <w:t>Скібіцька Т.М</w:t>
      </w:r>
      <w:r>
        <w:t>.</w:t>
      </w:r>
    </w:p>
    <w:p w:rsidR="00AC23DD" w:rsidRPr="00F47ED6" w:rsidRDefault="00F47ED6" w:rsidP="00F47ED6">
      <w:pPr>
        <w:rPr>
          <w:sz w:val="24"/>
          <w:szCs w:val="24"/>
        </w:rPr>
      </w:pPr>
      <w:r w:rsidRPr="00F47ED6">
        <w:rPr>
          <w:sz w:val="24"/>
          <w:szCs w:val="24"/>
        </w:rPr>
        <w:t>0989498099</w:t>
      </w:r>
      <w:bookmarkStart w:id="0" w:name="_GoBack"/>
      <w:bookmarkEnd w:id="0"/>
    </w:p>
    <w:sectPr w:rsidR="00AC23DD" w:rsidRPr="00F47ED6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DD"/>
    <w:rsid w:val="0002015E"/>
    <w:rsid w:val="00052DAA"/>
    <w:rsid w:val="000628A6"/>
    <w:rsid w:val="00113FE9"/>
    <w:rsid w:val="00134874"/>
    <w:rsid w:val="00164ACB"/>
    <w:rsid w:val="00287DFD"/>
    <w:rsid w:val="00317A39"/>
    <w:rsid w:val="003236BD"/>
    <w:rsid w:val="0039464B"/>
    <w:rsid w:val="004258F7"/>
    <w:rsid w:val="00425D3D"/>
    <w:rsid w:val="004305A2"/>
    <w:rsid w:val="00464CCF"/>
    <w:rsid w:val="004853BE"/>
    <w:rsid w:val="004E6C94"/>
    <w:rsid w:val="00550715"/>
    <w:rsid w:val="00562F7D"/>
    <w:rsid w:val="005C2F72"/>
    <w:rsid w:val="005C7D47"/>
    <w:rsid w:val="00610371"/>
    <w:rsid w:val="0061076E"/>
    <w:rsid w:val="00652351"/>
    <w:rsid w:val="00666254"/>
    <w:rsid w:val="006C5A72"/>
    <w:rsid w:val="00710D64"/>
    <w:rsid w:val="007A143F"/>
    <w:rsid w:val="008505BB"/>
    <w:rsid w:val="008537F0"/>
    <w:rsid w:val="008A04E1"/>
    <w:rsid w:val="008B6970"/>
    <w:rsid w:val="008D194B"/>
    <w:rsid w:val="00A00988"/>
    <w:rsid w:val="00A42298"/>
    <w:rsid w:val="00A4359D"/>
    <w:rsid w:val="00A67FD6"/>
    <w:rsid w:val="00A72C76"/>
    <w:rsid w:val="00AC23DD"/>
    <w:rsid w:val="00AF207E"/>
    <w:rsid w:val="00B30F27"/>
    <w:rsid w:val="00B55312"/>
    <w:rsid w:val="00B81BBE"/>
    <w:rsid w:val="00CB4C3E"/>
    <w:rsid w:val="00CF3984"/>
    <w:rsid w:val="00D61E1C"/>
    <w:rsid w:val="00DB0FA3"/>
    <w:rsid w:val="00DE05DA"/>
    <w:rsid w:val="00E737F9"/>
    <w:rsid w:val="00EB2CE0"/>
    <w:rsid w:val="00EE4D25"/>
    <w:rsid w:val="00F34F90"/>
    <w:rsid w:val="00F47ED6"/>
    <w:rsid w:val="00FB7775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A3CA1"/>
  <w15:docId w15:val="{FC2E9F99-2497-4C19-975F-FC50960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DD"/>
    <w:rPr>
      <w:noProof/>
      <w:sz w:val="32"/>
      <w:lang w:eastAsia="ru-RU"/>
    </w:rPr>
  </w:style>
  <w:style w:type="paragraph" w:styleId="1">
    <w:name w:val="heading 1"/>
    <w:basedOn w:val="a"/>
    <w:next w:val="a"/>
    <w:link w:val="10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DD"/>
    <w:rPr>
      <w:b/>
      <w:sz w:val="28"/>
      <w:lang w:val="uk-UA" w:eastAsia="ru-RU" w:bidi="ar-SA"/>
    </w:rPr>
  </w:style>
  <w:style w:type="character" w:styleId="a3">
    <w:name w:val="Hyperlink"/>
    <w:basedOn w:val="a0"/>
    <w:rsid w:val="00710D64"/>
    <w:rPr>
      <w:color w:val="0000FF"/>
      <w:u w:val="single"/>
    </w:rPr>
  </w:style>
  <w:style w:type="paragraph" w:customStyle="1" w:styleId="a4">
    <w:name w:val="Знак Знак Знак Знак"/>
    <w:basedOn w:val="a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87DFD"/>
    <w:pPr>
      <w:spacing w:before="100" w:beforeAutospacing="1" w:after="100" w:afterAutospacing="1"/>
    </w:pPr>
    <w:rPr>
      <w:rFonts w:eastAsiaTheme="minorEastAsia"/>
      <w:noProof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owica2013@gmail.com" TargetMode="External"/><Relationship Id="rId5" Type="http://schemas.openxmlformats.org/officeDocument/2006/relationships/hyperlink" Target="mailto:pidloscis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1793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mailto:baseun2008_berezne@ukr.net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mailto:teremok_berezne@mail.ru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creator>Admin</dc:creator>
  <cp:lastModifiedBy>Макс</cp:lastModifiedBy>
  <cp:revision>12</cp:revision>
  <cp:lastPrinted>2014-09-30T14:24:00Z</cp:lastPrinted>
  <dcterms:created xsi:type="dcterms:W3CDTF">2018-10-22T13:27:00Z</dcterms:created>
  <dcterms:modified xsi:type="dcterms:W3CDTF">2018-10-23T20:23:00Z</dcterms:modified>
</cp:coreProperties>
</file>